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CB" w:rsidRPr="00570676" w:rsidRDefault="00364BCB" w:rsidP="00364B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0676">
        <w:rPr>
          <w:rFonts w:ascii="Times New Roman" w:hAnsi="Times New Roman" w:cs="Times New Roman"/>
          <w:b/>
          <w:bCs/>
          <w:sz w:val="24"/>
          <w:szCs w:val="24"/>
        </w:rPr>
        <w:t>ДНЕВЕН  РЕД:</w:t>
      </w:r>
    </w:p>
    <w:p w:rsidR="00364BCB" w:rsidRDefault="00364BCB" w:rsidP="00364BCB">
      <w:pPr>
        <w:pStyle w:val="a3"/>
        <w:numPr>
          <w:ilvl w:val="0"/>
          <w:numId w:val="1"/>
        </w:numPr>
        <w:ind w:left="0" w:firstLine="1068"/>
      </w:pPr>
      <w:r>
        <w:t>Доклад отностно постъпили заявления за замяна на членове от СИК от ПП ДПС и Коалиция БСП ЗА БЪЛГАРИЯ</w:t>
      </w:r>
    </w:p>
    <w:p w:rsidR="00364BCB" w:rsidRPr="00AF57EA" w:rsidRDefault="00364BCB" w:rsidP="00364BCB">
      <w:pPr>
        <w:pStyle w:val="a3"/>
        <w:numPr>
          <w:ilvl w:val="0"/>
          <w:numId w:val="1"/>
        </w:numPr>
        <w:ind w:left="0" w:firstLine="1068"/>
      </w:pPr>
      <w:r>
        <w:t>Постъпи официална информация от член на ОИК за несъвместимост член на СИК в с. Медовина.</w:t>
      </w:r>
    </w:p>
    <w:p w:rsidR="00113954" w:rsidRDefault="00113954">
      <w:bookmarkStart w:id="0" w:name="_GoBack"/>
      <w:bookmarkEnd w:id="0"/>
    </w:p>
    <w:sectPr w:rsidR="00113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C3F5B"/>
    <w:multiLevelType w:val="hybridMultilevel"/>
    <w:tmpl w:val="92AC42C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3C3"/>
    <w:rsid w:val="00113954"/>
    <w:rsid w:val="00364BCB"/>
    <w:rsid w:val="00E8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C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64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C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64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2019-10-16T07:37:00Z</dcterms:created>
  <dcterms:modified xsi:type="dcterms:W3CDTF">2019-10-16T07:37:00Z</dcterms:modified>
</cp:coreProperties>
</file>