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A2105A">
        <w:rPr>
          <w:b/>
        </w:rPr>
        <w:t>1</w:t>
      </w:r>
      <w:r w:rsidR="008539D9">
        <w:rPr>
          <w:b/>
        </w:rPr>
        <w:t>2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4B6917" w:rsidRDefault="004B6917" w:rsidP="00CB2C57"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8539D9" w:rsidRDefault="008539D9" w:rsidP="008539D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1.Одобряване на графичния файл на предпечатния образец на бюлетината за гласуване на втори тур в частичните избори за кмет на кметство Еленово, община Търговище на 17 март 2024 г.</w:t>
      </w:r>
    </w:p>
    <w:p w:rsidR="008539D9" w:rsidRDefault="008539D9" w:rsidP="008539D9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>
        <w:rPr>
          <w:color w:val="333333"/>
        </w:rPr>
        <w:t>2.</w:t>
      </w:r>
      <w:r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О</w:t>
      </w:r>
      <w:proofErr w:type="spellStart"/>
      <w:r>
        <w:rPr>
          <w:color w:val="333333"/>
          <w:lang w:val="en-US" w:eastAsia="en-US"/>
        </w:rPr>
        <w:t>пределяне</w:t>
      </w:r>
      <w:proofErr w:type="spellEnd"/>
      <w:r>
        <w:rPr>
          <w:color w:val="333333"/>
          <w:lang w:val="en-US" w:eastAsia="en-US"/>
        </w:rPr>
        <w:t xml:space="preserve"> на </w:t>
      </w:r>
      <w:proofErr w:type="spellStart"/>
      <w:r>
        <w:rPr>
          <w:color w:val="333333"/>
          <w:lang w:val="en-US" w:eastAsia="en-US"/>
        </w:rPr>
        <w:t>членове</w:t>
      </w:r>
      <w:proofErr w:type="spellEnd"/>
      <w:r>
        <w:rPr>
          <w:color w:val="333333"/>
          <w:lang w:val="en-US" w:eastAsia="en-US"/>
        </w:rPr>
        <w:t xml:space="preserve"> на ОИК </w:t>
      </w:r>
      <w:r>
        <w:rPr>
          <w:color w:val="333333"/>
          <w:lang w:eastAsia="en-US"/>
        </w:rPr>
        <w:t>Попово</w:t>
      </w:r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за</w:t>
      </w:r>
      <w:proofErr w:type="spellEnd"/>
      <w:r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 xml:space="preserve">подготовка на протоколите на ОИК за </w:t>
      </w:r>
      <w:proofErr w:type="spellStart"/>
      <w:r>
        <w:rPr>
          <w:color w:val="333333"/>
          <w:lang w:val="en-US" w:eastAsia="en-US"/>
        </w:rPr>
        <w:t>отчитане</w:t>
      </w:r>
      <w:proofErr w:type="spellEnd"/>
      <w:r>
        <w:rPr>
          <w:color w:val="333333"/>
          <w:lang w:val="en-US" w:eastAsia="en-US"/>
        </w:rPr>
        <w:t xml:space="preserve"> на </w:t>
      </w:r>
      <w:proofErr w:type="spellStart"/>
      <w:r>
        <w:rPr>
          <w:color w:val="333333"/>
          <w:lang w:val="en-US" w:eastAsia="en-US"/>
        </w:rPr>
        <w:t>изборните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резултати</w:t>
      </w:r>
      <w:proofErr w:type="spellEnd"/>
      <w:r>
        <w:rPr>
          <w:color w:val="333333"/>
          <w:lang w:val="en-US" w:eastAsia="en-US"/>
        </w:rPr>
        <w:t xml:space="preserve"> и </w:t>
      </w:r>
      <w:proofErr w:type="spellStart"/>
      <w:r>
        <w:rPr>
          <w:color w:val="333333"/>
          <w:lang w:val="en-US" w:eastAsia="en-US"/>
        </w:rPr>
        <w:t>предаване</w:t>
      </w:r>
      <w:proofErr w:type="spellEnd"/>
      <w:r>
        <w:rPr>
          <w:color w:val="333333"/>
          <w:lang w:val="en-US" w:eastAsia="en-US"/>
        </w:rPr>
        <w:t xml:space="preserve"> на </w:t>
      </w:r>
      <w:proofErr w:type="spellStart"/>
      <w:r>
        <w:rPr>
          <w:color w:val="333333"/>
          <w:lang w:val="en-US" w:eastAsia="en-US"/>
        </w:rPr>
        <w:t>изборните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книжа</w:t>
      </w:r>
      <w:proofErr w:type="spellEnd"/>
      <w:r>
        <w:rPr>
          <w:color w:val="333333"/>
          <w:lang w:val="en-US" w:eastAsia="en-US"/>
        </w:rPr>
        <w:t xml:space="preserve"> в ЦИК, </w:t>
      </w:r>
      <w:proofErr w:type="spellStart"/>
      <w:r>
        <w:rPr>
          <w:color w:val="333333"/>
          <w:lang w:val="en-US" w:eastAsia="en-US"/>
        </w:rPr>
        <w:t>за</w:t>
      </w:r>
      <w:proofErr w:type="spellEnd"/>
      <w:r>
        <w:rPr>
          <w:color w:val="333333"/>
          <w:lang w:val="en-US" w:eastAsia="en-US"/>
        </w:rPr>
        <w:t xml:space="preserve"> </w:t>
      </w:r>
      <w:proofErr w:type="spellStart"/>
      <w:r>
        <w:rPr>
          <w:color w:val="333333"/>
          <w:lang w:val="en-US" w:eastAsia="en-US"/>
        </w:rPr>
        <w:t>проведени</w:t>
      </w:r>
      <w:proofErr w:type="spellEnd"/>
      <w:r>
        <w:rPr>
          <w:color w:val="333333"/>
          <w:lang w:eastAsia="en-US"/>
        </w:rPr>
        <w:t xml:space="preserve">ят втори тур  за избор на кмет на кметство </w:t>
      </w:r>
      <w:r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с. Еленово, общ. Попово</w:t>
      </w:r>
      <w:r>
        <w:rPr>
          <w:color w:val="333333"/>
          <w:lang w:val="en-US" w:eastAsia="en-US"/>
        </w:rPr>
        <w:t xml:space="preserve"> на </w:t>
      </w:r>
      <w:r>
        <w:rPr>
          <w:color w:val="333333"/>
          <w:lang w:eastAsia="en-US"/>
        </w:rPr>
        <w:t>17</w:t>
      </w:r>
      <w:r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март</w:t>
      </w:r>
      <w:r>
        <w:rPr>
          <w:color w:val="333333"/>
          <w:lang w:val="en-US" w:eastAsia="en-US"/>
        </w:rPr>
        <w:t xml:space="preserve"> 202</w:t>
      </w:r>
      <w:r>
        <w:rPr>
          <w:color w:val="333333"/>
          <w:lang w:eastAsia="en-US"/>
        </w:rPr>
        <w:t xml:space="preserve">4 </w:t>
      </w:r>
      <w:r>
        <w:rPr>
          <w:color w:val="333333"/>
          <w:lang w:val="en-US" w:eastAsia="en-US"/>
        </w:rPr>
        <w:t>г.</w:t>
      </w:r>
    </w:p>
    <w:p w:rsidR="006F137B" w:rsidRPr="006F137B" w:rsidRDefault="006F137B" w:rsidP="006F137B">
      <w:pPr>
        <w:shd w:val="clear" w:color="auto" w:fill="FFFFFF"/>
        <w:spacing w:after="150"/>
        <w:jc w:val="both"/>
        <w:rPr>
          <w:rFonts w:eastAsiaTheme="minorEastAsia"/>
          <w:color w:val="333333"/>
          <w:lang w:val="en-US" w:eastAsia="en-US"/>
        </w:rPr>
      </w:pPr>
      <w:r>
        <w:rPr>
          <w:color w:val="333333"/>
          <w:lang w:eastAsia="en-US"/>
        </w:rPr>
        <w:t xml:space="preserve">3.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Определяне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и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упълномощаване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на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членове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на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общинска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избирателна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комисия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r w:rsidRPr="006F137B">
        <w:rPr>
          <w:rFonts w:eastAsiaTheme="minorEastAsia"/>
          <w:color w:val="333333"/>
          <w:lang w:eastAsia="en-US"/>
        </w:rPr>
        <w:t>Попово</w:t>
      </w:r>
      <w:r w:rsidRPr="006F137B">
        <w:rPr>
          <w:rFonts w:eastAsiaTheme="minorEastAsia"/>
          <w:color w:val="333333"/>
          <w:lang w:val="en-US" w:eastAsia="en-US"/>
        </w:rPr>
        <w:t xml:space="preserve">,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които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да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получат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proofErr w:type="spellStart"/>
      <w:r w:rsidRPr="006F137B">
        <w:rPr>
          <w:rFonts w:eastAsiaTheme="minorEastAsia"/>
          <w:color w:val="333333"/>
          <w:lang w:val="en-US" w:eastAsia="en-US"/>
        </w:rPr>
        <w:t>бюлетините</w:t>
      </w:r>
      <w:proofErr w:type="spellEnd"/>
      <w:r w:rsidRPr="006F137B">
        <w:rPr>
          <w:rFonts w:eastAsiaTheme="minorEastAsia"/>
          <w:color w:val="333333"/>
          <w:lang w:val="en-US" w:eastAsia="en-US"/>
        </w:rPr>
        <w:t xml:space="preserve"> </w:t>
      </w:r>
      <w:r w:rsidRPr="006F137B">
        <w:rPr>
          <w:rFonts w:eastAsiaTheme="minorEastAsia"/>
          <w:color w:val="333333"/>
          <w:lang w:eastAsia="en-US"/>
        </w:rPr>
        <w:t xml:space="preserve">за гласуване за Община Попово за провеждане на втори </w:t>
      </w:r>
      <w:proofErr w:type="gramStart"/>
      <w:r w:rsidRPr="006F137B">
        <w:rPr>
          <w:rFonts w:eastAsiaTheme="minorEastAsia"/>
          <w:color w:val="333333"/>
          <w:lang w:eastAsia="en-US"/>
        </w:rPr>
        <w:t>тур  за</w:t>
      </w:r>
      <w:proofErr w:type="gramEnd"/>
      <w:r w:rsidRPr="006F137B">
        <w:rPr>
          <w:rFonts w:eastAsiaTheme="minorEastAsia"/>
          <w:color w:val="333333"/>
          <w:lang w:eastAsia="en-US"/>
        </w:rPr>
        <w:t xml:space="preserve"> кмет на кметство с. Еленово, общ. Попово</w:t>
      </w:r>
      <w:r w:rsidRPr="006F137B">
        <w:rPr>
          <w:rFonts w:eastAsiaTheme="minorEastAsia"/>
          <w:color w:val="333333"/>
          <w:lang w:val="en-US" w:eastAsia="en-US"/>
        </w:rPr>
        <w:t xml:space="preserve"> на </w:t>
      </w:r>
      <w:r w:rsidRPr="006F137B">
        <w:rPr>
          <w:rFonts w:eastAsiaTheme="minorEastAsia"/>
          <w:color w:val="333333"/>
          <w:lang w:eastAsia="en-US"/>
        </w:rPr>
        <w:t>17 март</w:t>
      </w:r>
      <w:r w:rsidRPr="006F137B">
        <w:rPr>
          <w:rFonts w:eastAsiaTheme="minorEastAsia"/>
          <w:color w:val="333333"/>
          <w:lang w:val="en-US" w:eastAsia="en-US"/>
        </w:rPr>
        <w:t xml:space="preserve"> 202</w:t>
      </w:r>
      <w:r w:rsidRPr="006F137B">
        <w:rPr>
          <w:rFonts w:eastAsiaTheme="minorEastAsia"/>
          <w:color w:val="333333"/>
          <w:lang w:eastAsia="en-US"/>
        </w:rPr>
        <w:t xml:space="preserve">4 </w:t>
      </w:r>
      <w:r w:rsidRPr="006F137B">
        <w:rPr>
          <w:rFonts w:eastAsiaTheme="minorEastAsia"/>
          <w:color w:val="333333"/>
          <w:lang w:val="en-US" w:eastAsia="en-US"/>
        </w:rPr>
        <w:t>г.</w:t>
      </w:r>
    </w:p>
    <w:p w:rsidR="006F137B" w:rsidRPr="006F137B" w:rsidRDefault="006F137B" w:rsidP="008539D9">
      <w:pPr>
        <w:shd w:val="clear" w:color="auto" w:fill="FFFFFF"/>
        <w:spacing w:after="150"/>
        <w:jc w:val="both"/>
        <w:rPr>
          <w:color w:val="333333"/>
          <w:lang w:eastAsia="en-US"/>
        </w:rPr>
      </w:pPr>
      <w:bookmarkStart w:id="0" w:name="_GoBack"/>
      <w:bookmarkEnd w:id="0"/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6D330DA5"/>
    <w:multiLevelType w:val="hybridMultilevel"/>
    <w:tmpl w:val="54B2C352"/>
    <w:lvl w:ilvl="0" w:tplc="E3782478">
      <w:start w:val="1"/>
      <w:numFmt w:val="decimal"/>
      <w:lvlText w:val="%1."/>
      <w:lvlJc w:val="left"/>
      <w:pPr>
        <w:ind w:left="1767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7A2D"/>
    <w:rsid w:val="00384294"/>
    <w:rsid w:val="003D2472"/>
    <w:rsid w:val="003F76BB"/>
    <w:rsid w:val="004B6917"/>
    <w:rsid w:val="004C3CF2"/>
    <w:rsid w:val="004D201D"/>
    <w:rsid w:val="0058155B"/>
    <w:rsid w:val="006F137B"/>
    <w:rsid w:val="008539D9"/>
    <w:rsid w:val="008B1F48"/>
    <w:rsid w:val="00904EAA"/>
    <w:rsid w:val="00907890"/>
    <w:rsid w:val="00A2105A"/>
    <w:rsid w:val="00B46ACB"/>
    <w:rsid w:val="00B66C3E"/>
    <w:rsid w:val="00C474EF"/>
    <w:rsid w:val="00C80428"/>
    <w:rsid w:val="00CB2C57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181C0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  <w:style w:type="character" w:styleId="a6">
    <w:name w:val="Hyperlink"/>
    <w:unhideWhenUsed/>
    <w:rsid w:val="00CB2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2024-03-12T14:11:00Z</dcterms:created>
  <dcterms:modified xsi:type="dcterms:W3CDTF">2024-03-12T15:26:00Z</dcterms:modified>
</cp:coreProperties>
</file>